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8319B1">
        <w:tc>
          <w:tcPr>
            <w:tcW w:w="946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2B0131" w:rsidP="00B47CD8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2B0131"/>
    <w:p w:rsidR="00B47CD8" w:rsidRDefault="00B47CD8" w:rsidP="00B47CD8">
      <w:pPr>
        <w:jc w:val="center"/>
        <w:rPr>
          <w:b/>
          <w:caps/>
        </w:rPr>
      </w:pPr>
      <w:r>
        <w:rPr>
          <w:b/>
          <w:caps/>
        </w:rPr>
        <w:t>Zarządzenie Nr 9/2019</w:t>
      </w:r>
      <w:r>
        <w:rPr>
          <w:b/>
          <w:caps/>
        </w:rPr>
        <w:br/>
        <w:t>DYREKTORA GMINNEGO OŚRODKA KULTURY I SPORTU W GOLCZEWIE</w:t>
      </w:r>
    </w:p>
    <w:p w:rsidR="00B47CD8" w:rsidRDefault="00B47CD8" w:rsidP="00B47CD8">
      <w:pPr>
        <w:spacing w:after="280"/>
        <w:jc w:val="center"/>
        <w:rPr>
          <w:b/>
          <w:caps/>
        </w:rPr>
      </w:pPr>
      <w:r>
        <w:rPr>
          <w:b/>
        </w:rPr>
        <w:t>z dnia 18 grudnia 2019 r.</w:t>
      </w:r>
    </w:p>
    <w:p w:rsidR="00B47CD8" w:rsidRDefault="00B47CD8" w:rsidP="00B47CD8">
      <w:pPr>
        <w:keepNext/>
        <w:spacing w:after="480"/>
        <w:jc w:val="center"/>
      </w:pPr>
      <w:r>
        <w:rPr>
          <w:b/>
        </w:rPr>
        <w:t xml:space="preserve">w sprawie zmiany godzin pracy dla pracowników Gminnego Ośrodka Kultury i Sportu </w:t>
      </w:r>
      <w:r>
        <w:rPr>
          <w:b/>
        </w:rPr>
        <w:br/>
        <w:t>w Golczewie</w:t>
      </w:r>
    </w:p>
    <w:p w:rsidR="00B47CD8" w:rsidRDefault="00B47CD8" w:rsidP="00B47CD8">
      <w:pPr>
        <w:pStyle w:val="Nagwek4"/>
        <w:ind w:firstLine="227"/>
        <w:jc w:val="both"/>
      </w:pPr>
      <w:r>
        <w:rPr>
          <w:b w:val="0"/>
        </w:rPr>
        <w:t xml:space="preserve">Na podstawie art. 17 i art. 26a usta 1 ustawy z dnia 25 października 1991 r. o organizowaniu </w:t>
      </w:r>
      <w:r>
        <w:rPr>
          <w:b w:val="0"/>
        </w:rPr>
        <w:br/>
        <w:t>i prowadzeniu działalności kulturalne</w:t>
      </w:r>
      <w:r w:rsidR="008A4F94">
        <w:rPr>
          <w:b w:val="0"/>
        </w:rPr>
        <w:t>j</w:t>
      </w:r>
      <w:r>
        <w:rPr>
          <w:b w:val="0"/>
        </w:rPr>
        <w:t xml:space="preserve"> (Dz. U. z 2018 r. poz. 1983 </w:t>
      </w:r>
      <w:r w:rsidR="008A4F94">
        <w:rPr>
          <w:b w:val="0"/>
        </w:rPr>
        <w:t xml:space="preserve">z </w:t>
      </w:r>
      <w:proofErr w:type="spellStart"/>
      <w:r w:rsidR="008A4F94">
        <w:rPr>
          <w:b w:val="0"/>
        </w:rPr>
        <w:t>późn</w:t>
      </w:r>
      <w:proofErr w:type="spellEnd"/>
      <w:r w:rsidR="008A4F94">
        <w:rPr>
          <w:b w:val="0"/>
        </w:rPr>
        <w:t>. zm.</w:t>
      </w:r>
      <w:r>
        <w:rPr>
          <w:b w:val="0"/>
        </w:rPr>
        <w:t xml:space="preserve">) oraz Załącznika nr 2 do Uchwały Nr XI/64/2011Rady Miejskiej w Golczewie z dnia 29 września 2011 r. w sprawie </w:t>
      </w:r>
      <w:r>
        <w:rPr>
          <w:b w:val="0"/>
          <w:bCs w:val="0"/>
        </w:rPr>
        <w:t xml:space="preserve">w sprawie utworzenia samorządowej instytucji kultury pod nazwą Gminny Ośrodek Kultury i Sportu z siedzibą w Golczewie § 11 ust. 3 pkt. 3 </w:t>
      </w:r>
      <w:r>
        <w:rPr>
          <w:b w:val="0"/>
        </w:rPr>
        <w:t>zarządza się, co następuje:</w:t>
      </w:r>
    </w:p>
    <w:p w:rsidR="00A77B3E" w:rsidRDefault="00BF4BF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dni</w:t>
      </w:r>
      <w:r w:rsidR="00B47CD8">
        <w:t>u</w:t>
      </w:r>
      <w:r>
        <w:t xml:space="preserve"> 24 grudnia 2019 r. ustala się następujący czas pracy pracowników </w:t>
      </w:r>
      <w:r w:rsidR="00B47CD8">
        <w:t>Gminnego Ośrodka Kultury i Sportu w Golczewie</w:t>
      </w:r>
      <w:r>
        <w:t>:</w:t>
      </w:r>
    </w:p>
    <w:p w:rsidR="00A77B3E" w:rsidRDefault="00BF4BF2">
      <w:pPr>
        <w:spacing w:before="120" w:after="120"/>
        <w:ind w:left="397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 godzinach </w:t>
      </w:r>
      <w:r w:rsidR="00B47CD8">
        <w:rPr>
          <w:color w:val="000000"/>
          <w:u w:color="000000"/>
        </w:rPr>
        <w:t>od 9:0</w:t>
      </w:r>
      <w:r>
        <w:rPr>
          <w:color w:val="000000"/>
          <w:u w:color="000000"/>
        </w:rPr>
        <w:t>0 do godziny 1</w:t>
      </w:r>
      <w:r w:rsidR="00B47CD8">
        <w:rPr>
          <w:color w:val="000000"/>
          <w:u w:color="000000"/>
        </w:rPr>
        <w:t>2:0</w:t>
      </w:r>
      <w:r>
        <w:rPr>
          <w:color w:val="000000"/>
          <w:u w:color="000000"/>
        </w:rPr>
        <w:t>0</w:t>
      </w:r>
      <w:r w:rsidR="00B47CD8">
        <w:rPr>
          <w:color w:val="000000"/>
          <w:u w:color="000000"/>
        </w:rPr>
        <w:t>.</w:t>
      </w:r>
    </w:p>
    <w:p w:rsidR="00A77B3E" w:rsidRDefault="00BF4BF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Uwzględniając zapisy § 1 obniża się miesięczny wymiar czasu pracy bez obniżania z tego tytułu wysokości wynagrodzenia za pracę należnego pracownikom </w:t>
      </w:r>
      <w:r w:rsidR="00B47CD8">
        <w:t>Gminnego Ośrodka Kultury i Sportu w Golczewie</w:t>
      </w:r>
      <w:r>
        <w:rPr>
          <w:color w:val="000000"/>
          <w:u w:color="000000"/>
        </w:rPr>
        <w:t>.</w:t>
      </w:r>
    </w:p>
    <w:p w:rsidR="00A77B3E" w:rsidRDefault="00BF4BF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B47CD8">
        <w:rPr>
          <w:b/>
        </w:rPr>
        <w:t>3</w:t>
      </w:r>
      <w:r>
        <w:rPr>
          <w:b/>
        </w:rPr>
        <w:t>. </w:t>
      </w:r>
      <w:r>
        <w:rPr>
          <w:color w:val="000000"/>
          <w:u w:color="000000"/>
        </w:rPr>
        <w:t>Zarządzenie wchodzi w życie z dniem podpisania i podlega ogłoszeniu  </w:t>
      </w:r>
      <w:r w:rsidR="00B47CD8">
        <w:rPr>
          <w:color w:val="000000"/>
          <w:u w:color="000000"/>
        </w:rPr>
        <w:t>w</w:t>
      </w:r>
      <w:r>
        <w:rPr>
          <w:color w:val="000000"/>
          <w:u w:color="000000"/>
        </w:rPr>
        <w:t xml:space="preserve"> </w:t>
      </w:r>
      <w:r w:rsidR="00B47CD8">
        <w:rPr>
          <w:color w:val="000000"/>
          <w:u w:color="000000"/>
        </w:rPr>
        <w:t>Biuletynie Informacji Publicznej Gminnego Ośrodka Kultury i</w:t>
      </w:r>
      <w:bookmarkStart w:id="0" w:name="_GoBack"/>
      <w:bookmarkEnd w:id="0"/>
      <w:r w:rsidR="00B47CD8">
        <w:rPr>
          <w:color w:val="000000"/>
          <w:u w:color="000000"/>
        </w:rPr>
        <w:t xml:space="preserve"> Sportu w Golczewie. </w:t>
      </w:r>
    </w:p>
    <w:sectPr w:rsidR="00A77B3E">
      <w:endnotePr>
        <w:numFmt w:val="decimal"/>
      </w:endnotePr>
      <w:pgSz w:w="11906" w:h="16838"/>
      <w:pgMar w:top="1020" w:right="1020" w:bottom="99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0131" w:rsidRDefault="002B0131">
      <w:r>
        <w:separator/>
      </w:r>
    </w:p>
  </w:endnote>
  <w:endnote w:type="continuationSeparator" w:id="0">
    <w:p w:rsidR="002B0131" w:rsidRDefault="002B0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0131" w:rsidRDefault="002B0131">
      <w:r>
        <w:separator/>
      </w:r>
    </w:p>
  </w:footnote>
  <w:footnote w:type="continuationSeparator" w:id="0">
    <w:p w:rsidR="002B0131" w:rsidRDefault="002B01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9B1"/>
    <w:rsid w:val="001920FF"/>
    <w:rsid w:val="002B0131"/>
    <w:rsid w:val="008319B1"/>
    <w:rsid w:val="008A4F94"/>
    <w:rsid w:val="00B47CD8"/>
    <w:rsid w:val="00BF4BF2"/>
    <w:rsid w:val="00E8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4AC3E69-4257-44E7-8661-BE0313AD2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B47CD8"/>
    <w:pPr>
      <w:spacing w:before="100" w:beforeAutospacing="1" w:after="100" w:afterAutospacing="1"/>
      <w:jc w:val="left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sid w:val="00B47CD8"/>
    <w:rPr>
      <w:b/>
      <w:bCs/>
      <w:sz w:val="24"/>
      <w:szCs w:val="24"/>
    </w:rPr>
  </w:style>
  <w:style w:type="paragraph" w:styleId="Nagwek">
    <w:name w:val="header"/>
    <w:basedOn w:val="Normalny"/>
    <w:link w:val="NagwekZnak"/>
    <w:unhideWhenUsed/>
    <w:rsid w:val="001920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920FF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1920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920F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0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9 grudnia 2019 r.</vt:lpstr>
      <vt:lpstr/>
    </vt:vector>
  </TitlesOfParts>
  <Company>BURMISTRZ GOLCZEWA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9 grudnia 2019 r.</dc:title>
  <dc:subject>w sprawie zmiany godzin pracy Urzędu Miejskiego w^Golczewie</dc:subject>
  <dc:creator>zmagdalena</dc:creator>
  <cp:lastModifiedBy>Dorota</cp:lastModifiedBy>
  <cp:revision>3</cp:revision>
  <cp:lastPrinted>2019-12-18T11:39:00Z</cp:lastPrinted>
  <dcterms:created xsi:type="dcterms:W3CDTF">2019-12-18T11:42:00Z</dcterms:created>
  <dcterms:modified xsi:type="dcterms:W3CDTF">2019-12-18T11:43:00Z</dcterms:modified>
  <cp:category>Akt prawny</cp:category>
</cp:coreProperties>
</file>