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CE3439" w14:textId="4D311AC5" w:rsidR="008A3E6B" w:rsidRDefault="008A3E6B" w:rsidP="008A3E6B">
      <w:pPr>
        <w:widowControl w:val="0"/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ZARZĄDZENIE NR   1 /2020</w:t>
      </w:r>
    </w:p>
    <w:p w14:paraId="24B65FDA" w14:textId="4D0918AE" w:rsidR="008A3E6B" w:rsidRDefault="009A268C" w:rsidP="008A3E6B">
      <w:pPr>
        <w:widowControl w:val="0"/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Dyrekt</w:t>
      </w:r>
      <w:r w:rsidR="004801B3">
        <w:rPr>
          <w:b/>
          <w:bCs/>
          <w:sz w:val="22"/>
          <w:szCs w:val="22"/>
        </w:rPr>
        <w:t>ora Gminnego Ośrodka Kultury i S</w:t>
      </w:r>
      <w:r>
        <w:rPr>
          <w:b/>
          <w:bCs/>
          <w:sz w:val="22"/>
          <w:szCs w:val="22"/>
        </w:rPr>
        <w:t>portu w Golczewie</w:t>
      </w:r>
    </w:p>
    <w:p w14:paraId="0387EC77" w14:textId="6FA162EE" w:rsidR="008A3E6B" w:rsidRDefault="008A3E6B" w:rsidP="008A3E6B">
      <w:pPr>
        <w:widowControl w:val="0"/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 dnia </w:t>
      </w:r>
      <w:r w:rsidR="009A268C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 lutego 2020 r. </w:t>
      </w:r>
    </w:p>
    <w:p w14:paraId="10874289" w14:textId="77777777" w:rsidR="008A3E6B" w:rsidRDefault="008A3E6B" w:rsidP="008A3E6B">
      <w:pPr>
        <w:widowControl w:val="0"/>
        <w:spacing w:line="360" w:lineRule="auto"/>
        <w:jc w:val="center"/>
        <w:rPr>
          <w:b/>
          <w:bCs/>
          <w:sz w:val="22"/>
          <w:szCs w:val="22"/>
        </w:rPr>
      </w:pPr>
    </w:p>
    <w:p w14:paraId="3010492D" w14:textId="66047884" w:rsidR="008A3E6B" w:rsidRDefault="008A3E6B" w:rsidP="008A3E6B">
      <w:pPr>
        <w:widowControl w:val="0"/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sprawie udzielenia upoważnienia pracownikowi  do zastępowania Dyrektora Gminnego Ośrodka Kultury i </w:t>
      </w:r>
      <w:r w:rsidR="009A268C">
        <w:rPr>
          <w:b/>
          <w:bCs/>
          <w:sz w:val="22"/>
          <w:szCs w:val="22"/>
        </w:rPr>
        <w:t>S</w:t>
      </w:r>
      <w:r>
        <w:rPr>
          <w:b/>
          <w:bCs/>
          <w:sz w:val="22"/>
          <w:szCs w:val="22"/>
        </w:rPr>
        <w:t xml:space="preserve">portu w Golczewie </w:t>
      </w:r>
    </w:p>
    <w:p w14:paraId="7BD42128" w14:textId="7BC0AF17" w:rsidR="008A3E6B" w:rsidRDefault="008A3E6B" w:rsidP="008A3E6B">
      <w:pPr>
        <w:widowControl w:val="0"/>
        <w:spacing w:line="360" w:lineRule="auto"/>
        <w:jc w:val="both"/>
        <w:rPr>
          <w:sz w:val="22"/>
          <w:szCs w:val="22"/>
        </w:rPr>
      </w:pPr>
      <w:r>
        <w:rPr>
          <w:rFonts w:ascii="Verdana" w:hAnsi="Verdana"/>
          <w:color w:val="535353"/>
          <w:sz w:val="17"/>
          <w:szCs w:val="17"/>
        </w:rPr>
        <w:t xml:space="preserve"> </w:t>
      </w:r>
      <w:r>
        <w:rPr>
          <w:rFonts w:ascii="Verdana" w:hAnsi="Verdana"/>
          <w:color w:val="535353"/>
          <w:sz w:val="17"/>
          <w:szCs w:val="17"/>
        </w:rPr>
        <w:br/>
      </w:r>
      <w:r>
        <w:rPr>
          <w:sz w:val="22"/>
          <w:szCs w:val="22"/>
        </w:rPr>
        <w:t>Na podstawie § 11 ust. 2 Statutu Gminnego Ośrodka Kultury i Sportu w Golczewie wprowadzonego Uchwałą Nr XI/64/2011 Rady Miejskiej w Golczewie z dnia 29 września 2011 r. zarządzam, co następuje:</w:t>
      </w:r>
    </w:p>
    <w:p w14:paraId="1408E542" w14:textId="77777777" w:rsidR="008A3E6B" w:rsidRDefault="008A3E6B" w:rsidP="008A3E6B">
      <w:pPr>
        <w:widowControl w:val="0"/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</w:t>
      </w:r>
    </w:p>
    <w:p w14:paraId="344FD3D8" w14:textId="216EF2E4" w:rsidR="008A3E6B" w:rsidRDefault="008A3E6B" w:rsidP="008A3E6B">
      <w:pPr>
        <w:widowControl w:val="0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Upoważniam Panią </w:t>
      </w:r>
      <w:r>
        <w:rPr>
          <w:b/>
          <w:sz w:val="22"/>
          <w:szCs w:val="22"/>
        </w:rPr>
        <w:t>Wandę Balbus</w:t>
      </w:r>
      <w:r>
        <w:rPr>
          <w:b/>
          <w:bCs/>
          <w:sz w:val="22"/>
          <w:szCs w:val="22"/>
        </w:rPr>
        <w:t xml:space="preserve"> –</w:t>
      </w:r>
      <w:r>
        <w:rPr>
          <w:bCs/>
          <w:sz w:val="22"/>
          <w:szCs w:val="22"/>
        </w:rPr>
        <w:t xml:space="preserve"> pracownika Gminnego Ośrodka Kultury i Sportu w Golczewie, zwanego dalej Ośrodkiem, do zastępowania Dyrektora Ośrodka w zakresie wszystkich czynności należących do kompetencji Dyrektora Ośrodka w czasie nieobecności trwającej powyżej 4 dni lub </w:t>
      </w:r>
      <w:r>
        <w:rPr>
          <w:bCs/>
          <w:sz w:val="22"/>
          <w:szCs w:val="22"/>
        </w:rPr>
        <w:br/>
        <w:t>w sprawach pilnych bez względu na czas nieobecności.</w:t>
      </w:r>
    </w:p>
    <w:p w14:paraId="757EC827" w14:textId="77777777" w:rsidR="008A3E6B" w:rsidRDefault="008A3E6B" w:rsidP="008A3E6B">
      <w:pPr>
        <w:widowControl w:val="0"/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2</w:t>
      </w:r>
    </w:p>
    <w:p w14:paraId="1BD17356" w14:textId="77777777" w:rsidR="008A3E6B" w:rsidRDefault="008A3E6B" w:rsidP="008A3E6B">
      <w:pPr>
        <w:widowControl w:val="0"/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Niniejsze upoważnienie ważne jest w czasie zatrudnienia osoby upoważnionej w Ośrodku.</w:t>
      </w:r>
    </w:p>
    <w:p w14:paraId="4D4264C3" w14:textId="77777777" w:rsidR="008A3E6B" w:rsidRDefault="008A3E6B" w:rsidP="008A3E6B">
      <w:pPr>
        <w:widowControl w:val="0"/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3</w:t>
      </w:r>
    </w:p>
    <w:p w14:paraId="0720615D" w14:textId="77777777" w:rsidR="008A3E6B" w:rsidRDefault="008A3E6B" w:rsidP="008A3E6B">
      <w:pPr>
        <w:widowControl w:val="0"/>
        <w:spacing w:line="360" w:lineRule="auto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Wcześniejsze odwołanie upoważnienia wymaga formy pisemnej</w:t>
      </w:r>
      <w:r>
        <w:rPr>
          <w:b/>
          <w:bCs/>
          <w:sz w:val="22"/>
          <w:szCs w:val="22"/>
        </w:rPr>
        <w:t>.</w:t>
      </w:r>
      <w:bookmarkStart w:id="0" w:name="_GoBack"/>
      <w:bookmarkEnd w:id="0"/>
    </w:p>
    <w:p w14:paraId="0043DC12" w14:textId="77777777" w:rsidR="008A3E6B" w:rsidRDefault="008A3E6B" w:rsidP="008A3E6B">
      <w:pPr>
        <w:widowControl w:val="0"/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4</w:t>
      </w:r>
    </w:p>
    <w:p w14:paraId="465E4341" w14:textId="77777777" w:rsidR="008A3E6B" w:rsidRDefault="008A3E6B" w:rsidP="008A3E6B">
      <w:pPr>
        <w:widowControl w:val="0"/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Upoważnienie  udzielone pracownikowi załącza się do akt osobowych pracownika.</w:t>
      </w:r>
    </w:p>
    <w:p w14:paraId="27D224E8" w14:textId="7214B585" w:rsidR="008A3E6B" w:rsidRDefault="008A3E6B" w:rsidP="008A3E6B">
      <w:pPr>
        <w:widowControl w:val="0"/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§ </w:t>
      </w:r>
      <w:r w:rsidR="00EB60A7">
        <w:rPr>
          <w:b/>
          <w:bCs/>
          <w:sz w:val="22"/>
          <w:szCs w:val="22"/>
        </w:rPr>
        <w:t>5</w:t>
      </w:r>
    </w:p>
    <w:p w14:paraId="43DE8F47" w14:textId="77777777" w:rsidR="008A3E6B" w:rsidRDefault="008A3E6B" w:rsidP="008A3E6B">
      <w:pPr>
        <w:widowControl w:val="0"/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Zarządzenie wchodzi w życie z dniem podpisania.</w:t>
      </w:r>
    </w:p>
    <w:p w14:paraId="4C2B7D12" w14:textId="77777777" w:rsidR="008A3E6B" w:rsidRDefault="008A3E6B" w:rsidP="008A3E6B">
      <w:pPr>
        <w:widowControl w:val="0"/>
        <w:spacing w:line="360" w:lineRule="auto"/>
        <w:ind w:left="4248" w:firstLine="708"/>
        <w:rPr>
          <w:bCs/>
          <w:i/>
          <w:sz w:val="22"/>
          <w:szCs w:val="22"/>
        </w:rPr>
      </w:pPr>
    </w:p>
    <w:p w14:paraId="3B69F30E" w14:textId="40E6A985" w:rsidR="008A3E6B" w:rsidRDefault="000E0342" w:rsidP="008A3E6B">
      <w:pPr>
        <w:widowControl w:val="0"/>
        <w:spacing w:line="360" w:lineRule="auto"/>
        <w:ind w:left="4248" w:firstLine="708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p.o. Dyrektora</w:t>
      </w:r>
      <w:r>
        <w:rPr>
          <w:bCs/>
          <w:i/>
          <w:sz w:val="22"/>
          <w:szCs w:val="22"/>
        </w:rPr>
        <w:br/>
        <w:t xml:space="preserve"> Gminnego Ośrodka Kultury i sportu </w:t>
      </w:r>
    </w:p>
    <w:p w14:paraId="6C022164" w14:textId="724CB509" w:rsidR="00840FE3" w:rsidRDefault="00840FE3" w:rsidP="008A3E6B">
      <w:pPr>
        <w:widowControl w:val="0"/>
        <w:spacing w:line="360" w:lineRule="auto"/>
        <w:ind w:left="4248" w:firstLine="708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Dorota Opiła-Skubisz</w:t>
      </w:r>
    </w:p>
    <w:sectPr w:rsidR="00840F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B44"/>
    <w:rsid w:val="000B1A14"/>
    <w:rsid w:val="000D267E"/>
    <w:rsid w:val="000E0342"/>
    <w:rsid w:val="004801B3"/>
    <w:rsid w:val="004B5B44"/>
    <w:rsid w:val="007955BD"/>
    <w:rsid w:val="00840FE3"/>
    <w:rsid w:val="008A3E6B"/>
    <w:rsid w:val="009A268C"/>
    <w:rsid w:val="009F54D3"/>
    <w:rsid w:val="00C409D3"/>
    <w:rsid w:val="00EB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C89ED"/>
  <w15:chartTrackingRefBased/>
  <w15:docId w15:val="{B3BA53BF-DE03-4317-821F-9F780A37D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3E6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7955BD"/>
    <w:pPr>
      <w:framePr w:w="7920" w:h="1980" w:hRule="exact" w:hSpace="141" w:wrap="auto" w:hAnchor="page" w:xAlign="center" w:yAlign="bottom"/>
      <w:suppressAutoHyphens w:val="0"/>
      <w:ind w:left="2880"/>
    </w:pPr>
    <w:rPr>
      <w:rFonts w:eastAsiaTheme="majorEastAsia" w:cstheme="majorBidi"/>
      <w:b/>
      <w:i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8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Magdalena Zając</cp:lastModifiedBy>
  <cp:revision>3</cp:revision>
  <dcterms:created xsi:type="dcterms:W3CDTF">2020-02-06T10:15:00Z</dcterms:created>
  <dcterms:modified xsi:type="dcterms:W3CDTF">2020-02-06T10:20:00Z</dcterms:modified>
</cp:coreProperties>
</file>